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7B81C" w14:textId="77777777" w:rsidR="00C824B4" w:rsidRPr="00C824B4" w:rsidRDefault="00C824B4" w:rsidP="00C824B4">
      <w:pPr>
        <w:rPr>
          <w:b/>
          <w:bCs/>
        </w:rPr>
      </w:pPr>
      <w:r w:rsidRPr="00C824B4">
        <w:rPr>
          <w:b/>
          <w:bCs/>
        </w:rPr>
        <w:t>Рекомендации для потребителей. Выбираем качественные фрукты и овощи</w:t>
      </w:r>
    </w:p>
    <w:p w14:paraId="3F450846" w14:textId="5BDD5404" w:rsidR="00C824B4" w:rsidRPr="00C824B4" w:rsidRDefault="00C824B4" w:rsidP="00C824B4">
      <w:r w:rsidRPr="00C824B4">
        <w:t> Овощи и фрукты сегодня доступны в магазинах и на рынках круглый год. Яблоки и помидоры можно купить среди зимы и это никого не удивит. С наступлением летнего периода ассортимент плодовоовощной продукции на прилавках только расширяется. Как не запутаться потребителю во всем этом многообразии и выбрать качественный продукт, расскажем далее.</w:t>
      </w:r>
    </w:p>
    <w:p w14:paraId="565B33CE" w14:textId="77777777" w:rsidR="00C824B4" w:rsidRPr="00C824B4" w:rsidRDefault="00C824B4" w:rsidP="00C824B4">
      <w:r w:rsidRPr="00C824B4">
        <w:t>Летом сложно отказаться от того, чтобы не побаловать себя свежими фруктами, овощами или ягодами. Эти продукты содержат в себе множество витаминов и микроэлементов, которые необходимы нашему организму.</w:t>
      </w:r>
    </w:p>
    <w:p w14:paraId="03DF3F87" w14:textId="77777777" w:rsidR="00C824B4" w:rsidRPr="00C824B4" w:rsidRDefault="00C824B4" w:rsidP="00C824B4">
      <w:r w:rsidRPr="00C824B4">
        <w:t>Вместе с тем, некачественный продукт или недостаточно подготовленный к употреблению в пищу, может спровоцировать риск возникновения инфекционных, паразитарных заболеваний, пищевых отравлений.</w:t>
      </w:r>
    </w:p>
    <w:p w14:paraId="2694E1C8" w14:textId="77777777" w:rsidR="00C824B4" w:rsidRPr="00C824B4" w:rsidRDefault="00C824B4" w:rsidP="00C824B4">
      <w:r w:rsidRPr="00C824B4">
        <w:t>Чтобы покупка радовала вас своим вкусом и пользой, необходимо соблюдать элементарные правила выбора плодовоовощной продукции:</w:t>
      </w:r>
    </w:p>
    <w:p w14:paraId="38A670ED" w14:textId="77777777" w:rsidR="00C824B4" w:rsidRPr="00C824B4" w:rsidRDefault="00C824B4" w:rsidP="00C824B4">
      <w:pPr>
        <w:numPr>
          <w:ilvl w:val="0"/>
          <w:numId w:val="1"/>
        </w:numPr>
      </w:pPr>
      <w:r w:rsidRPr="00C824B4">
        <w:t>Откажитесь от приобретения овощей и фруктов у случайных лиц в местах несанкционированной торговли, в том числе расположенных близко к автомобильным и железным дорогам. Обратите внимание на то, что торговая точка должна быть оборудована навесом, стеллажами и вывеской, а сам продавец должен иметь опрятный вид и спецодежду.</w:t>
      </w:r>
    </w:p>
    <w:p w14:paraId="64470192" w14:textId="77777777" w:rsidR="00C824B4" w:rsidRPr="00C824B4" w:rsidRDefault="00C824B4" w:rsidP="00C824B4">
      <w:pPr>
        <w:numPr>
          <w:ilvl w:val="0"/>
          <w:numId w:val="1"/>
        </w:numPr>
      </w:pPr>
      <w:r w:rsidRPr="00C824B4">
        <w:t>Обратите внимание на раскладку продукции. Фрукты и овощи при хранении в торговой точке не должны лежать навалом и иметь защиту от попадания пыли, грязи и прямых солнечных лучей.</w:t>
      </w:r>
    </w:p>
    <w:p w14:paraId="13143734" w14:textId="77777777" w:rsidR="00C824B4" w:rsidRPr="00C824B4" w:rsidRDefault="00C824B4" w:rsidP="00C824B4">
      <w:pPr>
        <w:numPr>
          <w:ilvl w:val="0"/>
          <w:numId w:val="1"/>
        </w:numPr>
      </w:pPr>
      <w:r w:rsidRPr="00C824B4">
        <w:t>Выбирая товар, тщательно осмотрите плоды на наличие признаков порчи, нарушения целостности кожуры.</w:t>
      </w:r>
    </w:p>
    <w:p w14:paraId="09966E5B" w14:textId="77777777" w:rsidR="00C824B4" w:rsidRPr="00C824B4" w:rsidRDefault="00C824B4" w:rsidP="00C824B4">
      <w:pPr>
        <w:numPr>
          <w:ilvl w:val="0"/>
          <w:numId w:val="1"/>
        </w:numPr>
      </w:pPr>
      <w:r w:rsidRPr="00C824B4">
        <w:t>Покупайте ягоды, овощи и фрукты по сезону.</w:t>
      </w:r>
    </w:p>
    <w:p w14:paraId="6B144FD4" w14:textId="77777777" w:rsidR="00C824B4" w:rsidRPr="00C824B4" w:rsidRDefault="00C824B4" w:rsidP="00C824B4">
      <w:pPr>
        <w:numPr>
          <w:ilvl w:val="0"/>
          <w:numId w:val="1"/>
        </w:numPr>
      </w:pPr>
      <w:r w:rsidRPr="00C824B4">
        <w:t>Старайтесь выбирать овощи и фрукты без «глянцевого» блеска, не очень яркие и привлекательные, а более естественные.</w:t>
      </w:r>
    </w:p>
    <w:p w14:paraId="05476FC1" w14:textId="77777777" w:rsidR="00C824B4" w:rsidRPr="00C824B4" w:rsidRDefault="00C824B4" w:rsidP="00C824B4">
      <w:pPr>
        <w:numPr>
          <w:ilvl w:val="0"/>
          <w:numId w:val="1"/>
        </w:numPr>
      </w:pPr>
      <w:r w:rsidRPr="00C824B4">
        <w:t>Откажитесь от приобретения плодов частями, с надрезами для демонстрации спелости плода (бахчевые культуры).</w:t>
      </w:r>
    </w:p>
    <w:p w14:paraId="2096FCC8" w14:textId="77777777" w:rsidR="00C824B4" w:rsidRPr="00C824B4" w:rsidRDefault="00C824B4" w:rsidP="00C824B4">
      <w:pPr>
        <w:numPr>
          <w:ilvl w:val="0"/>
          <w:numId w:val="1"/>
        </w:numPr>
      </w:pPr>
      <w:r w:rsidRPr="00C824B4">
        <w:t>Помните, что потребитель имеет право запросить документы, подтверждающие качество и безопасность реализуемой продукции.</w:t>
      </w:r>
    </w:p>
    <w:p w14:paraId="5B6C4AF0" w14:textId="77777777" w:rsidR="00C824B4" w:rsidRPr="00C824B4" w:rsidRDefault="00C824B4" w:rsidP="00C824B4">
      <w:r w:rsidRPr="00C824B4">
        <w:t xml:space="preserve">Выбор качественного продукта – не единственная ступень на пути к </w:t>
      </w:r>
      <w:proofErr w:type="gramStart"/>
      <w:r w:rsidRPr="00C824B4">
        <w:t>тому</w:t>
      </w:r>
      <w:proofErr w:type="gramEnd"/>
      <w:r w:rsidRPr="00C824B4">
        <w:t xml:space="preserve"> чтобы побаловать себя вкусной и полезной пищей. Важно, правильно подготовить товар к употреблению.</w:t>
      </w:r>
    </w:p>
    <w:p w14:paraId="6483C190" w14:textId="77777777" w:rsidR="00C824B4" w:rsidRPr="00C824B4" w:rsidRDefault="00C824B4" w:rsidP="00C824B4">
      <w:r w:rsidRPr="00C824B4">
        <w:t>В качестве основы правильной обработки фруктов и овощей является тщательная мойка перед употреблением.</w:t>
      </w:r>
    </w:p>
    <w:p w14:paraId="2DA58C21" w14:textId="77777777" w:rsidR="00C824B4" w:rsidRPr="00C824B4" w:rsidRDefault="00C824B4" w:rsidP="00C824B4">
      <w:r w:rsidRPr="00C824B4">
        <w:lastRenderedPageBreak/>
        <w:t xml:space="preserve">Овощи, фрукты и ягоды перед едой промывать под струёй проточной питьевой воды в течение 10-15 минут, периодически встряхивая, при этом можно использовать </w:t>
      </w:r>
      <w:proofErr w:type="spellStart"/>
      <w:r w:rsidRPr="00C824B4">
        <w:t>слабоуксусный</w:t>
      </w:r>
      <w:proofErr w:type="spellEnd"/>
      <w:r w:rsidRPr="00C824B4">
        <w:t xml:space="preserve"> раствор. Овощи можно </w:t>
      </w:r>
      <w:proofErr w:type="gramStart"/>
      <w:r w:rsidRPr="00C824B4">
        <w:t>обдать  кипятком</w:t>
      </w:r>
      <w:proofErr w:type="gramEnd"/>
      <w:r w:rsidRPr="00C824B4">
        <w:t>, а фрукты замочить на 30 минут в кипяченой охлажденной воде с добавлением морской соли или сока лимона.</w:t>
      </w:r>
    </w:p>
    <w:p w14:paraId="42FD8729" w14:textId="77777777" w:rsidR="00C824B4" w:rsidRPr="00C824B4" w:rsidRDefault="00C824B4" w:rsidP="00C824B4">
      <w:r w:rsidRPr="00C824B4">
        <w:t>Зелень (лук, петрушку, салат) следует предварительно очистить от земли, разобрать по отдельным листочкам, стеблям, перьям и тщательно промыть.</w:t>
      </w:r>
    </w:p>
    <w:p w14:paraId="1336FA14" w14:textId="77777777" w:rsidR="00C824B4" w:rsidRPr="00C824B4" w:rsidRDefault="00C824B4" w:rsidP="00C824B4">
      <w:r w:rsidRPr="00C824B4">
        <w:t>Для того, чтобы помыть ягоды, имеющие шероховатую поверхность или дольчатое строение (клубника, земляника, малина), лучше всего применять их обмывание 1%-</w:t>
      </w:r>
      <w:proofErr w:type="spellStart"/>
      <w:r w:rsidRPr="00C824B4">
        <w:t>ным</w:t>
      </w:r>
      <w:proofErr w:type="spellEnd"/>
      <w:r w:rsidRPr="00C824B4">
        <w:t xml:space="preserve"> раствором соды, а затем - чистой водой.</w:t>
      </w:r>
    </w:p>
    <w:p w14:paraId="0625EBB8" w14:textId="77777777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E33A5"/>
    <w:multiLevelType w:val="multilevel"/>
    <w:tmpl w:val="D716F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8916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4B4"/>
    <w:rsid w:val="00117C7A"/>
    <w:rsid w:val="00C824B4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8C878"/>
  <w15:chartTrackingRefBased/>
  <w15:docId w15:val="{B5F81D79-B653-4860-B9B6-E48F8E0F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2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4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4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2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2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2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4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24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24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24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24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24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24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24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24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24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2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2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2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2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24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24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24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24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24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24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4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2025-06-24T09:29:00Z</dcterms:created>
  <dcterms:modified xsi:type="dcterms:W3CDTF">2025-06-24T09:30:00Z</dcterms:modified>
</cp:coreProperties>
</file>